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368B3" w14:textId="397C9147" w:rsidR="6A51C792" w:rsidRPr="00C73EC0" w:rsidRDefault="6A51C792" w:rsidP="00C73EC0">
      <w:pPr>
        <w:pStyle w:val="NoSpacing"/>
        <w:rPr>
          <w:rFonts w:eastAsiaTheme="minorEastAsia" w:cstheme="minorHAnsi"/>
          <w:color w:val="000000" w:themeColor="text1"/>
        </w:rPr>
      </w:pPr>
      <w:r w:rsidRPr="00C73EC0">
        <w:rPr>
          <w:rFonts w:cstheme="minorHAnsi"/>
          <w:noProof/>
          <w:color w:val="000000" w:themeColor="text1"/>
        </w:rPr>
        <w:drawing>
          <wp:inline distT="0" distB="0" distL="0" distR="0" wp14:anchorId="1D2F21DC" wp14:editId="6AEB60C5">
            <wp:extent cx="3448050" cy="768628"/>
            <wp:effectExtent l="0" t="0" r="0" b="0"/>
            <wp:docPr id="1146388300" name="Picture 114638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0" cy="768628"/>
                    </a:xfrm>
                    <a:prstGeom prst="rect">
                      <a:avLst/>
                    </a:prstGeom>
                  </pic:spPr>
                </pic:pic>
              </a:graphicData>
            </a:graphic>
          </wp:inline>
        </w:drawing>
      </w:r>
    </w:p>
    <w:p w14:paraId="45FAA29D" w14:textId="77777777" w:rsidR="00AE251A" w:rsidRDefault="00AE251A" w:rsidP="00C73EC0">
      <w:pPr>
        <w:spacing w:after="0" w:line="240" w:lineRule="auto"/>
        <w:jc w:val="center"/>
        <w:rPr>
          <w:rFonts w:eastAsiaTheme="minorEastAsia" w:cstheme="minorHAnsi"/>
          <w:b/>
          <w:bCs/>
          <w:color w:val="000000" w:themeColor="text1"/>
          <w:sz w:val="28"/>
          <w:szCs w:val="28"/>
          <w:lang w:val="en-US"/>
        </w:rPr>
      </w:pPr>
    </w:p>
    <w:p w14:paraId="79A6E4A6" w14:textId="6D7F4157" w:rsidR="006A730D" w:rsidRPr="00C73EC0" w:rsidRDefault="003A562D" w:rsidP="00C73EC0">
      <w:pPr>
        <w:spacing w:after="0" w:line="240" w:lineRule="auto"/>
        <w:jc w:val="center"/>
        <w:rPr>
          <w:rFonts w:eastAsiaTheme="minorEastAsia" w:cstheme="minorHAnsi"/>
          <w:b/>
          <w:bCs/>
          <w:color w:val="000000" w:themeColor="text1"/>
          <w:sz w:val="28"/>
          <w:szCs w:val="28"/>
          <w:lang w:val="en-US"/>
        </w:rPr>
      </w:pPr>
      <w:r w:rsidRPr="00C73EC0">
        <w:rPr>
          <w:rFonts w:eastAsiaTheme="minorEastAsia" w:cstheme="minorHAnsi"/>
          <w:b/>
          <w:bCs/>
          <w:color w:val="000000" w:themeColor="text1"/>
          <w:sz w:val="28"/>
          <w:szCs w:val="28"/>
          <w:lang w:val="en-US"/>
        </w:rPr>
        <w:t xml:space="preserve">Information Sheet: YWCA Halifax </w:t>
      </w:r>
    </w:p>
    <w:p w14:paraId="1C1E6A9E" w14:textId="77777777" w:rsidR="003D3D3F" w:rsidRDefault="003A562D" w:rsidP="00C73EC0">
      <w:pPr>
        <w:spacing w:after="0" w:line="240" w:lineRule="auto"/>
        <w:jc w:val="center"/>
        <w:rPr>
          <w:rFonts w:eastAsiaTheme="minorEastAsia" w:cstheme="minorHAnsi"/>
          <w:b/>
          <w:bCs/>
          <w:color w:val="000000" w:themeColor="text1"/>
          <w:sz w:val="28"/>
          <w:szCs w:val="28"/>
          <w:lang w:val="en-US"/>
        </w:rPr>
      </w:pPr>
      <w:r w:rsidRPr="00C73EC0">
        <w:rPr>
          <w:rFonts w:eastAsiaTheme="minorEastAsia" w:cstheme="minorHAnsi"/>
          <w:b/>
          <w:bCs/>
          <w:color w:val="000000" w:themeColor="text1"/>
          <w:sz w:val="28"/>
          <w:szCs w:val="28"/>
          <w:lang w:val="en-US"/>
        </w:rPr>
        <w:t xml:space="preserve">Before and After School Program at </w:t>
      </w:r>
    </w:p>
    <w:p w14:paraId="6289751D" w14:textId="73F86A99" w:rsidR="00AE76C9" w:rsidRPr="00C73EC0" w:rsidRDefault="003A562D" w:rsidP="00C73EC0">
      <w:pPr>
        <w:spacing w:after="0" w:line="240" w:lineRule="auto"/>
        <w:jc w:val="center"/>
        <w:rPr>
          <w:rFonts w:eastAsiaTheme="minorEastAsia" w:cstheme="minorHAnsi"/>
          <w:b/>
          <w:bCs/>
          <w:color w:val="000000" w:themeColor="text1"/>
          <w:sz w:val="28"/>
          <w:szCs w:val="28"/>
          <w:lang w:val="en-US"/>
        </w:rPr>
      </w:pPr>
      <w:proofErr w:type="spellStart"/>
      <w:r w:rsidRPr="00C73EC0">
        <w:rPr>
          <w:rFonts w:eastAsiaTheme="minorEastAsia" w:cstheme="minorHAnsi"/>
          <w:b/>
          <w:bCs/>
          <w:color w:val="000000" w:themeColor="text1"/>
          <w:sz w:val="28"/>
          <w:szCs w:val="28"/>
          <w:lang w:val="en-US"/>
        </w:rPr>
        <w:t>Rockingstone</w:t>
      </w:r>
      <w:proofErr w:type="spellEnd"/>
      <w:r w:rsidRPr="00C73EC0">
        <w:rPr>
          <w:rFonts w:eastAsiaTheme="minorEastAsia" w:cstheme="minorHAnsi"/>
          <w:b/>
          <w:bCs/>
          <w:color w:val="000000" w:themeColor="text1"/>
          <w:sz w:val="28"/>
          <w:szCs w:val="28"/>
          <w:lang w:val="en-US"/>
        </w:rPr>
        <w:t xml:space="preserve"> Heights School</w:t>
      </w:r>
    </w:p>
    <w:p w14:paraId="14C755CD" w14:textId="77777777" w:rsidR="006A730D" w:rsidRPr="00C73EC0" w:rsidRDefault="006A730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3BC26DB9" w14:textId="42B0D425" w:rsidR="003A562D" w:rsidRPr="00C73EC0" w:rsidRDefault="003A562D"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What is the Before and After School Program (BAP)? </w:t>
      </w:r>
    </w:p>
    <w:p w14:paraId="0A7BAFDA" w14:textId="0627B588"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When the Province of Nova Scotia introduced the universal pre-primary program for four-year-olds, it was recognized that there was a gap for families who needed care before and after the regularly scheduled school day.  These pre-primary children, many of whom were previously in licensed childcare settings, typically had care available from 7:30am to 5:30pm.  As a result, the Province introduced </w:t>
      </w:r>
      <w:r w:rsidR="00282422" w:rsidRPr="00C73EC0">
        <w:rPr>
          <w:rFonts w:eastAsiaTheme="minorEastAsia" w:cstheme="minorHAnsi"/>
          <w:color w:val="000000" w:themeColor="text1"/>
          <w:sz w:val="24"/>
          <w:szCs w:val="24"/>
          <w:lang w:eastAsia="en-CA"/>
        </w:rPr>
        <w:t xml:space="preserve">the </w:t>
      </w:r>
      <w:r w:rsidRPr="00C73EC0">
        <w:rPr>
          <w:rFonts w:eastAsiaTheme="minorEastAsia" w:cstheme="minorHAnsi"/>
          <w:color w:val="000000" w:themeColor="text1"/>
          <w:sz w:val="24"/>
          <w:szCs w:val="24"/>
          <w:lang w:eastAsia="en-CA"/>
        </w:rPr>
        <w:t>BAP in schools that did not already have options for this age group.</w:t>
      </w:r>
    </w:p>
    <w:p w14:paraId="71059BB5" w14:textId="7F335182"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6ECAD1A6" w14:textId="414DEDA1"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The focus of the BAP is physical education, healthy development, and play-based learning.  Similar to licensed childcare settings, all BAP staff are screened and experienced in providing care for young children.</w:t>
      </w:r>
    </w:p>
    <w:p w14:paraId="7A5148E9" w14:textId="3AD36586"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5AEA922E" w14:textId="7F8D3C33"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Fundamentally, the BAP is an important partner program to the provincial pre-primary program, enabling young elementary aged children </w:t>
      </w:r>
      <w:r w:rsidR="002532AA" w:rsidRPr="00C73EC0">
        <w:rPr>
          <w:rFonts w:eastAsiaTheme="minorEastAsia" w:cstheme="minorHAnsi"/>
          <w:color w:val="000000" w:themeColor="text1"/>
          <w:sz w:val="24"/>
          <w:szCs w:val="24"/>
          <w:lang w:eastAsia="en-CA"/>
        </w:rPr>
        <w:t>to be enrolled with minimal disruption for families.</w:t>
      </w:r>
    </w:p>
    <w:p w14:paraId="60165CC3" w14:textId="77777777"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49F9DAED" w14:textId="77777777" w:rsidR="00AE251A" w:rsidRPr="00C73EC0" w:rsidRDefault="00AE251A" w:rsidP="00AE251A">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When does the BAP run? </w:t>
      </w:r>
    </w:p>
    <w:p w14:paraId="115086F3" w14:textId="77777777" w:rsidR="00AE251A" w:rsidRPr="00C73EC0" w:rsidRDefault="00AE251A" w:rsidP="00AE251A">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YWCA Halifax’s BAP runs in </w:t>
      </w:r>
      <w:proofErr w:type="spellStart"/>
      <w:r w:rsidRPr="00C73EC0">
        <w:rPr>
          <w:rFonts w:eastAsiaTheme="minorEastAsia" w:cstheme="minorHAnsi"/>
          <w:color w:val="000000" w:themeColor="text1"/>
          <w:sz w:val="24"/>
          <w:szCs w:val="24"/>
          <w:lang w:eastAsia="en-CA"/>
        </w:rPr>
        <w:t>Rockingstone</w:t>
      </w:r>
      <w:proofErr w:type="spellEnd"/>
      <w:r w:rsidRPr="00C73EC0">
        <w:rPr>
          <w:rFonts w:eastAsiaTheme="minorEastAsia" w:cstheme="minorHAnsi"/>
          <w:color w:val="000000" w:themeColor="text1"/>
          <w:sz w:val="24"/>
          <w:szCs w:val="24"/>
          <w:lang w:eastAsia="en-CA"/>
        </w:rPr>
        <w:t xml:space="preserve"> on all regular school days when classes are in session.  We operate in two shifts: 7:30-9:00am and 2:30-5:30pm.  Staff typically arrive a minimum of 15 minutes early to prepare for the </w:t>
      </w:r>
      <w:r w:rsidRPr="00C73EC0">
        <w:rPr>
          <w:rFonts w:eastAsiaTheme="minorEastAsia" w:cstheme="minorHAnsi"/>
          <w:color w:val="000000" w:themeColor="text1"/>
          <w:sz w:val="24"/>
          <w:szCs w:val="24"/>
          <w:lang w:eastAsia="en-CA"/>
        </w:rPr>
        <w:t>arrival of children and may stay 15 minutes after for clean-up and preparing for the next day.</w:t>
      </w:r>
    </w:p>
    <w:p w14:paraId="7320BCDA" w14:textId="77777777" w:rsidR="00AE251A" w:rsidRDefault="00AE251A"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6AA1F16D" w14:textId="0F20A9DA" w:rsidR="002532AA" w:rsidRPr="00C73EC0" w:rsidRDefault="003A562D"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How did the YWCA </w:t>
      </w:r>
      <w:r w:rsidR="002532AA" w:rsidRPr="00C73EC0">
        <w:rPr>
          <w:rFonts w:eastAsiaTheme="minorEastAsia" w:cstheme="minorHAnsi"/>
          <w:b/>
          <w:bCs/>
          <w:color w:val="000000" w:themeColor="text1"/>
          <w:sz w:val="24"/>
          <w:szCs w:val="24"/>
          <w:lang w:eastAsia="en-CA"/>
        </w:rPr>
        <w:t xml:space="preserve">come to </w:t>
      </w:r>
      <w:proofErr w:type="spellStart"/>
      <w:r w:rsidR="002532AA" w:rsidRPr="00C73EC0">
        <w:rPr>
          <w:rFonts w:eastAsiaTheme="minorEastAsia" w:cstheme="minorHAnsi"/>
          <w:b/>
          <w:bCs/>
          <w:color w:val="000000" w:themeColor="text1"/>
          <w:sz w:val="24"/>
          <w:szCs w:val="24"/>
          <w:lang w:eastAsia="en-CA"/>
        </w:rPr>
        <w:t>Rockingstone</w:t>
      </w:r>
      <w:proofErr w:type="spellEnd"/>
      <w:r w:rsidRPr="00C73EC0">
        <w:rPr>
          <w:rFonts w:eastAsiaTheme="minorEastAsia" w:cstheme="minorHAnsi"/>
          <w:b/>
          <w:bCs/>
          <w:color w:val="000000" w:themeColor="text1"/>
          <w:sz w:val="24"/>
          <w:szCs w:val="24"/>
          <w:lang w:eastAsia="en-CA"/>
        </w:rPr>
        <w:t xml:space="preserve">? </w:t>
      </w:r>
    </w:p>
    <w:p w14:paraId="664B26BB" w14:textId="65A21413" w:rsidR="002532AA" w:rsidRPr="00C73EC0" w:rsidRDefault="002532AA"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YWCA Halifax has been operating a licensed childcare centre in Spryfield for ten years.  We are also the oldest provider of licensed care in the province and have a long history of providing support for diverse families from various backgrounds.</w:t>
      </w:r>
    </w:p>
    <w:p w14:paraId="3D3CC1B2" w14:textId="5EDF909F" w:rsidR="002532AA" w:rsidRPr="00C73EC0" w:rsidRDefault="002532AA"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41BBFE20" w14:textId="668A5A58" w:rsidR="002532AA" w:rsidRPr="00C73EC0" w:rsidRDefault="002532AA"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Because of our connection to Spryfield, our relationships with families with young children, and our experience in providing care for young children, the Province of Nova Scotia invited YWCA Halifax to apply to be the BAP provider at </w:t>
      </w:r>
      <w:proofErr w:type="spellStart"/>
      <w:r w:rsidRPr="00C73EC0">
        <w:rPr>
          <w:rFonts w:eastAsiaTheme="minorEastAsia" w:cstheme="minorHAnsi"/>
          <w:color w:val="000000" w:themeColor="text1"/>
          <w:sz w:val="24"/>
          <w:szCs w:val="24"/>
          <w:lang w:eastAsia="en-CA"/>
        </w:rPr>
        <w:t>Rockingstone</w:t>
      </w:r>
      <w:proofErr w:type="spellEnd"/>
      <w:r w:rsidRPr="00C73EC0">
        <w:rPr>
          <w:rFonts w:eastAsiaTheme="minorEastAsia" w:cstheme="minorHAnsi"/>
          <w:color w:val="000000" w:themeColor="text1"/>
          <w:sz w:val="24"/>
          <w:szCs w:val="24"/>
          <w:lang w:eastAsia="en-CA"/>
        </w:rPr>
        <w:t>.  We were excited and happy to do so.</w:t>
      </w:r>
    </w:p>
    <w:p w14:paraId="46E9E39A" w14:textId="77777777"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37346D12" w14:textId="4075DA7E" w:rsidR="002532AA" w:rsidRPr="00C73EC0" w:rsidRDefault="003A562D"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Who are </w:t>
      </w:r>
      <w:r w:rsidR="00AD2499" w:rsidRPr="00C73EC0">
        <w:rPr>
          <w:rFonts w:eastAsiaTheme="minorEastAsia" w:cstheme="minorHAnsi"/>
          <w:b/>
          <w:bCs/>
          <w:color w:val="000000" w:themeColor="text1"/>
          <w:sz w:val="24"/>
          <w:szCs w:val="24"/>
          <w:lang w:eastAsia="en-CA"/>
        </w:rPr>
        <w:t>the BAP staff</w:t>
      </w:r>
      <w:r w:rsidRPr="00C73EC0">
        <w:rPr>
          <w:rFonts w:eastAsiaTheme="minorEastAsia" w:cstheme="minorHAnsi"/>
          <w:b/>
          <w:bCs/>
          <w:color w:val="000000" w:themeColor="text1"/>
          <w:sz w:val="24"/>
          <w:szCs w:val="24"/>
          <w:lang w:eastAsia="en-CA"/>
        </w:rPr>
        <w:t xml:space="preserve">? </w:t>
      </w:r>
    </w:p>
    <w:p w14:paraId="4874AA78" w14:textId="5714DA73" w:rsidR="00091301" w:rsidRPr="00C73EC0" w:rsidRDefault="00091301"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The YWCA BAP team includes a strong and experienced leadership group and staff team</w:t>
      </w:r>
      <w:r w:rsidR="00AD2499" w:rsidRPr="00C73EC0">
        <w:rPr>
          <w:rFonts w:eastAsiaTheme="minorEastAsia" w:cstheme="minorHAnsi"/>
          <w:color w:val="000000" w:themeColor="text1"/>
          <w:sz w:val="24"/>
          <w:szCs w:val="24"/>
          <w:lang w:eastAsia="en-CA"/>
        </w:rPr>
        <w:t xml:space="preserve"> on site</w:t>
      </w:r>
      <w:r w:rsidRPr="00C73EC0">
        <w:rPr>
          <w:rFonts w:eastAsiaTheme="minorEastAsia" w:cstheme="minorHAnsi"/>
          <w:color w:val="000000" w:themeColor="text1"/>
          <w:sz w:val="24"/>
          <w:szCs w:val="24"/>
          <w:lang w:eastAsia="en-CA"/>
        </w:rPr>
        <w:t xml:space="preserve">.  Our staff have years of training in early childhood education and are committed to the inclusion of diverse children and families with various needs.  </w:t>
      </w:r>
    </w:p>
    <w:p w14:paraId="4E0E350A" w14:textId="77777777" w:rsidR="003A562D"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12E0119" w14:textId="7CE52325" w:rsidR="00091301" w:rsidRPr="00C73EC0" w:rsidRDefault="00091301"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u w:val="single"/>
          <w:lang w:eastAsia="en-CA"/>
        </w:rPr>
        <w:t>Kerri Johnson</w:t>
      </w:r>
      <w:r w:rsidR="00504E41" w:rsidRPr="00C73EC0">
        <w:rPr>
          <w:rFonts w:eastAsiaTheme="minorEastAsia" w:cstheme="minorHAnsi"/>
          <w:color w:val="000000" w:themeColor="text1"/>
          <w:sz w:val="24"/>
          <w:szCs w:val="24"/>
          <w:lang w:eastAsia="en-CA"/>
        </w:rPr>
        <w:t xml:space="preserve">: </w:t>
      </w:r>
      <w:r w:rsidR="00402BF7" w:rsidRPr="00C73EC0">
        <w:rPr>
          <w:rFonts w:eastAsiaTheme="minorEastAsia" w:cstheme="minorHAnsi"/>
          <w:color w:val="000000" w:themeColor="text1"/>
          <w:sz w:val="24"/>
          <w:szCs w:val="24"/>
          <w:lang w:eastAsia="en-CA"/>
        </w:rPr>
        <w:t xml:space="preserve">Director of Early Learning </w:t>
      </w:r>
      <w:r w:rsidR="00C73EC0" w:rsidRPr="00C73EC0">
        <w:rPr>
          <w:rFonts w:eastAsiaTheme="minorEastAsia" w:cstheme="minorHAnsi"/>
          <w:color w:val="000000" w:themeColor="text1"/>
          <w:sz w:val="24"/>
          <w:szCs w:val="24"/>
          <w:lang w:eastAsia="en-CA"/>
        </w:rPr>
        <w:t xml:space="preserve">&amp; </w:t>
      </w:r>
      <w:r w:rsidR="00402BF7" w:rsidRPr="00C73EC0">
        <w:rPr>
          <w:rFonts w:eastAsiaTheme="minorEastAsia" w:cstheme="minorHAnsi"/>
          <w:color w:val="000000" w:themeColor="text1"/>
          <w:sz w:val="24"/>
          <w:szCs w:val="24"/>
          <w:lang w:eastAsia="en-CA"/>
        </w:rPr>
        <w:t>Childcare</w:t>
      </w:r>
    </w:p>
    <w:p w14:paraId="59FE17B9" w14:textId="56CA619E" w:rsidR="00402BF7" w:rsidRPr="00C73EC0" w:rsidRDefault="70C51D0F"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Kerri has over 30 years as an ECE and 10+ years as Director.  She is a member of the Nova Scotia Curriculum Framework Committee for early childhood education, teaching faculty at NSCC, and a leader in the development of NSCC’s </w:t>
      </w:r>
      <w:proofErr w:type="spellStart"/>
      <w:r w:rsidRPr="00C73EC0">
        <w:rPr>
          <w:rFonts w:eastAsiaTheme="minorEastAsia" w:cstheme="minorHAnsi"/>
          <w:color w:val="000000" w:themeColor="text1"/>
          <w:sz w:val="24"/>
          <w:szCs w:val="24"/>
          <w:lang w:eastAsia="en-CA"/>
        </w:rPr>
        <w:t>Africentric</w:t>
      </w:r>
      <w:proofErr w:type="spellEnd"/>
      <w:r w:rsidRPr="00C73EC0">
        <w:rPr>
          <w:rFonts w:eastAsiaTheme="minorEastAsia" w:cstheme="minorHAnsi"/>
          <w:color w:val="000000" w:themeColor="text1"/>
          <w:sz w:val="24"/>
          <w:szCs w:val="24"/>
          <w:lang w:eastAsia="en-CA"/>
        </w:rPr>
        <w:t xml:space="preserve"> curriculum for ECE students.</w:t>
      </w:r>
    </w:p>
    <w:p w14:paraId="6729D8DE" w14:textId="77777777" w:rsidR="00C54D38" w:rsidRPr="00C73EC0" w:rsidRDefault="00C54D38"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36A84F3B" w14:textId="66F73235" w:rsidR="00091301" w:rsidRPr="00C73EC0" w:rsidRDefault="00091301"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u w:val="single"/>
          <w:lang w:eastAsia="en-CA"/>
        </w:rPr>
        <w:t>Krista Maynard</w:t>
      </w:r>
      <w:r w:rsidRPr="00C73EC0">
        <w:rPr>
          <w:rFonts w:eastAsiaTheme="minorEastAsia" w:cstheme="minorHAnsi"/>
          <w:color w:val="000000" w:themeColor="text1"/>
          <w:sz w:val="24"/>
          <w:szCs w:val="24"/>
          <w:lang w:eastAsia="en-CA"/>
        </w:rPr>
        <w:t>:</w:t>
      </w:r>
      <w:r w:rsidR="00C54D38" w:rsidRPr="00C73EC0">
        <w:rPr>
          <w:rFonts w:eastAsiaTheme="minorEastAsia" w:cstheme="minorHAnsi"/>
          <w:color w:val="000000" w:themeColor="text1"/>
          <w:sz w:val="24"/>
          <w:szCs w:val="24"/>
          <w:lang w:eastAsia="en-CA"/>
        </w:rPr>
        <w:t xml:space="preserve"> Assistant Director of Early Learning </w:t>
      </w:r>
      <w:r w:rsidR="00C73EC0" w:rsidRPr="00C73EC0">
        <w:rPr>
          <w:rFonts w:eastAsiaTheme="minorEastAsia" w:cstheme="minorHAnsi"/>
          <w:color w:val="000000" w:themeColor="text1"/>
          <w:sz w:val="24"/>
          <w:szCs w:val="24"/>
          <w:lang w:eastAsia="en-CA"/>
        </w:rPr>
        <w:t xml:space="preserve">&amp; </w:t>
      </w:r>
      <w:r w:rsidR="00C54D38" w:rsidRPr="00C73EC0">
        <w:rPr>
          <w:rFonts w:eastAsiaTheme="minorEastAsia" w:cstheme="minorHAnsi"/>
          <w:color w:val="000000" w:themeColor="text1"/>
          <w:sz w:val="24"/>
          <w:szCs w:val="24"/>
          <w:lang w:eastAsia="en-CA"/>
        </w:rPr>
        <w:t>Childcare</w:t>
      </w:r>
    </w:p>
    <w:p w14:paraId="327902A8" w14:textId="662D33BB" w:rsidR="00C54D38" w:rsidRPr="00C73EC0" w:rsidRDefault="00C54D38"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Krista has </w:t>
      </w:r>
      <w:r w:rsidR="000138F2" w:rsidRPr="00C73EC0">
        <w:rPr>
          <w:rFonts w:eastAsiaTheme="minorEastAsia" w:cstheme="minorHAnsi"/>
          <w:color w:val="000000" w:themeColor="text1"/>
          <w:sz w:val="24"/>
          <w:szCs w:val="24"/>
          <w:lang w:eastAsia="en-CA"/>
        </w:rPr>
        <w:t>over 25 years as an ECE and has been in leadership roles at the YWCA for more than five years.  She is currently the lead for both YWCA BAP locations.</w:t>
      </w:r>
    </w:p>
    <w:p w14:paraId="32ED8150" w14:textId="764D4A48" w:rsidR="000138F2" w:rsidRPr="00C73EC0" w:rsidRDefault="00654C68"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Pr>
          <w:rFonts w:eastAsiaTheme="minorEastAsia" w:cstheme="minorHAnsi"/>
          <w:noProof/>
          <w:color w:val="000000" w:themeColor="text1"/>
          <w:sz w:val="24"/>
          <w:szCs w:val="24"/>
          <w:lang w:eastAsia="en-CA"/>
        </w:rPr>
        <w:drawing>
          <wp:inline distT="0" distB="0" distL="0" distR="0" wp14:anchorId="0E27B222" wp14:editId="7CF1D137">
            <wp:extent cx="3662680" cy="274701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2680" cy="2747010"/>
                    </a:xfrm>
                    <a:prstGeom prst="rect">
                      <a:avLst/>
                    </a:prstGeom>
                  </pic:spPr>
                </pic:pic>
              </a:graphicData>
            </a:graphic>
          </wp:inline>
        </w:drawing>
      </w:r>
    </w:p>
    <w:p w14:paraId="40BE4D8B" w14:textId="36251D70" w:rsidR="00091301" w:rsidRPr="00C73EC0" w:rsidRDefault="00091301"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u w:val="single"/>
          <w:lang w:eastAsia="en-CA"/>
        </w:rPr>
        <w:t>Yuna Lee</w:t>
      </w:r>
      <w:r w:rsidRPr="00C73EC0">
        <w:rPr>
          <w:rFonts w:eastAsiaTheme="minorEastAsia" w:cstheme="minorHAnsi"/>
          <w:color w:val="000000" w:themeColor="text1"/>
          <w:sz w:val="24"/>
          <w:szCs w:val="24"/>
          <w:lang w:eastAsia="en-CA"/>
        </w:rPr>
        <w:t>:</w:t>
      </w:r>
      <w:r w:rsidR="000138F2" w:rsidRPr="00C73EC0">
        <w:rPr>
          <w:rFonts w:eastAsiaTheme="minorEastAsia" w:cstheme="minorHAnsi"/>
          <w:color w:val="000000" w:themeColor="text1"/>
          <w:sz w:val="24"/>
          <w:szCs w:val="24"/>
          <w:lang w:eastAsia="en-CA"/>
        </w:rPr>
        <w:t xml:space="preserve"> </w:t>
      </w:r>
      <w:r w:rsidR="00E22513" w:rsidRPr="00C73EC0">
        <w:rPr>
          <w:rFonts w:eastAsiaTheme="minorEastAsia" w:cstheme="minorHAnsi"/>
          <w:color w:val="000000" w:themeColor="text1"/>
          <w:sz w:val="24"/>
          <w:szCs w:val="24"/>
          <w:lang w:eastAsia="en-CA"/>
        </w:rPr>
        <w:t>Inclusion Coordinator</w:t>
      </w:r>
    </w:p>
    <w:p w14:paraId="2EDF1DA8" w14:textId="0090A4EF" w:rsidR="00E22513" w:rsidRPr="00C73EC0" w:rsidRDefault="00E22513"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Yuna has been an ECE for more than eight years and currently serves as YWCA’s Inclusion Coordinator, ensuring that children with special needs have everything they need to be successful in our programs.</w:t>
      </w:r>
    </w:p>
    <w:p w14:paraId="468D6CCB" w14:textId="77777777" w:rsidR="00E22513" w:rsidRPr="00C73EC0" w:rsidRDefault="00E22513"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351327DB" w14:textId="2E16A783" w:rsidR="00E22513" w:rsidRPr="00C73EC0" w:rsidRDefault="0A040433" w:rsidP="00C73EC0">
      <w:pPr>
        <w:spacing w:afterAutospacing="1" w:line="240" w:lineRule="auto"/>
        <w:textAlignment w:val="baseline"/>
        <w:rPr>
          <w:rFonts w:eastAsiaTheme="minorEastAsia" w:cstheme="minorHAnsi"/>
          <w:color w:val="000000" w:themeColor="text1"/>
          <w:sz w:val="24"/>
          <w:szCs w:val="24"/>
        </w:rPr>
      </w:pPr>
      <w:r w:rsidRPr="00C73EC0">
        <w:rPr>
          <w:rFonts w:eastAsiaTheme="minorEastAsia" w:cstheme="minorHAnsi"/>
          <w:color w:val="000000" w:themeColor="text1"/>
          <w:sz w:val="24"/>
          <w:szCs w:val="24"/>
          <w:u w:val="single"/>
          <w:lang w:val="en-US"/>
        </w:rPr>
        <w:t>Amanda Marriott:</w:t>
      </w:r>
      <w:r w:rsidRPr="00C73EC0">
        <w:rPr>
          <w:rFonts w:eastAsiaTheme="minorEastAsia" w:cstheme="minorHAnsi"/>
          <w:color w:val="000000" w:themeColor="text1"/>
          <w:sz w:val="24"/>
          <w:szCs w:val="24"/>
          <w:lang w:val="en-US"/>
        </w:rPr>
        <w:t xml:space="preserve"> BAP Lead Educator </w:t>
      </w:r>
    </w:p>
    <w:p w14:paraId="54C984C1" w14:textId="499FD3A9" w:rsidR="00E22513" w:rsidRPr="00C73EC0" w:rsidRDefault="0A040433" w:rsidP="00C73EC0">
      <w:pPr>
        <w:spacing w:line="240" w:lineRule="auto"/>
        <w:textAlignment w:val="baseline"/>
        <w:rPr>
          <w:rFonts w:eastAsiaTheme="minorEastAsia" w:cstheme="minorHAnsi"/>
          <w:color w:val="000000" w:themeColor="text1"/>
          <w:sz w:val="24"/>
          <w:szCs w:val="24"/>
        </w:rPr>
      </w:pPr>
      <w:r w:rsidRPr="00C73EC0">
        <w:rPr>
          <w:rFonts w:eastAsiaTheme="minorEastAsia" w:cstheme="minorHAnsi"/>
          <w:color w:val="000000" w:themeColor="text1"/>
          <w:sz w:val="24"/>
          <w:szCs w:val="24"/>
          <w:lang w:val="en-US"/>
        </w:rPr>
        <w:t>Amanda has 5 years of experience working as an ECE. She has obtained her School Age Approval Level through the Department of Education, Early Years branch. Amada has been the BAP Lead Educator since 2020 and completes all required PD hours required annually.</w:t>
      </w:r>
    </w:p>
    <w:p w14:paraId="3E8F529D" w14:textId="676F4C5C" w:rsidR="0A040433" w:rsidRPr="00C73EC0" w:rsidRDefault="0A040433" w:rsidP="00C73EC0">
      <w:pPr>
        <w:spacing w:afterAutospacing="1" w:line="240" w:lineRule="auto"/>
        <w:rPr>
          <w:rFonts w:eastAsiaTheme="minorEastAsia" w:cstheme="minorHAnsi"/>
          <w:color w:val="000000" w:themeColor="text1"/>
          <w:sz w:val="24"/>
          <w:szCs w:val="24"/>
        </w:rPr>
      </w:pPr>
      <w:r w:rsidRPr="00C73EC0">
        <w:rPr>
          <w:rFonts w:eastAsiaTheme="minorEastAsia" w:cstheme="minorHAnsi"/>
          <w:color w:val="000000" w:themeColor="text1"/>
          <w:sz w:val="24"/>
          <w:szCs w:val="24"/>
          <w:u w:val="single"/>
          <w:lang w:val="en-US"/>
        </w:rPr>
        <w:t xml:space="preserve">Justine </w:t>
      </w:r>
      <w:proofErr w:type="spellStart"/>
      <w:r w:rsidRPr="00C73EC0">
        <w:rPr>
          <w:rFonts w:eastAsiaTheme="minorEastAsia" w:cstheme="minorHAnsi"/>
          <w:color w:val="000000" w:themeColor="text1"/>
          <w:sz w:val="24"/>
          <w:szCs w:val="24"/>
          <w:u w:val="single"/>
          <w:lang w:val="en-US"/>
        </w:rPr>
        <w:t>Alchom</w:t>
      </w:r>
      <w:proofErr w:type="spellEnd"/>
      <w:r w:rsidRPr="00C73EC0">
        <w:rPr>
          <w:rFonts w:eastAsiaTheme="minorEastAsia" w:cstheme="minorHAnsi"/>
          <w:color w:val="000000" w:themeColor="text1"/>
          <w:sz w:val="24"/>
          <w:szCs w:val="24"/>
          <w:u w:val="single"/>
          <w:lang w:val="en-US"/>
        </w:rPr>
        <w:t>:</w:t>
      </w:r>
      <w:r w:rsidRPr="00C73EC0">
        <w:rPr>
          <w:rFonts w:eastAsiaTheme="minorEastAsia" w:cstheme="minorHAnsi"/>
          <w:color w:val="000000" w:themeColor="text1"/>
          <w:sz w:val="24"/>
          <w:szCs w:val="24"/>
          <w:lang w:val="en-US"/>
        </w:rPr>
        <w:t xml:space="preserve"> BAP Assistant</w:t>
      </w:r>
    </w:p>
    <w:p w14:paraId="6822D5C7" w14:textId="06FC58ED" w:rsidR="0A040433" w:rsidRPr="00C73EC0" w:rsidRDefault="0A040433" w:rsidP="00C73EC0">
      <w:pPr>
        <w:spacing w:line="240" w:lineRule="auto"/>
        <w:rPr>
          <w:rFonts w:eastAsiaTheme="minorEastAsia" w:cstheme="minorHAnsi"/>
          <w:color w:val="000000" w:themeColor="text1"/>
          <w:sz w:val="24"/>
          <w:szCs w:val="24"/>
        </w:rPr>
      </w:pPr>
      <w:r w:rsidRPr="00C73EC0">
        <w:rPr>
          <w:rFonts w:eastAsiaTheme="minorEastAsia" w:cstheme="minorHAnsi"/>
          <w:color w:val="000000" w:themeColor="text1"/>
          <w:sz w:val="24"/>
          <w:szCs w:val="24"/>
          <w:lang w:val="en-US"/>
        </w:rPr>
        <w:t>Justine has 3 years of experience as a Before and After School Educator, starting with the Excel program in 2019 before joining the YWCA’s BAP team in 2020.  Justine continues to complete all required PD hours required annually.</w:t>
      </w:r>
    </w:p>
    <w:p w14:paraId="6EB05201" w14:textId="77777777" w:rsidR="00091301" w:rsidRPr="00C73EC0" w:rsidRDefault="00091301"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71C9BB5" w14:textId="77777777" w:rsidR="00EA6577" w:rsidRDefault="00771A60"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lastRenderedPageBreak/>
        <w:t xml:space="preserve">Where does </w:t>
      </w:r>
      <w:r w:rsidR="00AD2499" w:rsidRPr="00C73EC0">
        <w:rPr>
          <w:rFonts w:eastAsiaTheme="minorEastAsia" w:cstheme="minorHAnsi"/>
          <w:b/>
          <w:bCs/>
          <w:color w:val="000000" w:themeColor="text1"/>
          <w:sz w:val="24"/>
          <w:szCs w:val="24"/>
          <w:lang w:eastAsia="en-CA"/>
        </w:rPr>
        <w:t xml:space="preserve">the </w:t>
      </w:r>
      <w:r w:rsidRPr="00C73EC0">
        <w:rPr>
          <w:rFonts w:eastAsiaTheme="minorEastAsia" w:cstheme="minorHAnsi"/>
          <w:b/>
          <w:bCs/>
          <w:color w:val="000000" w:themeColor="text1"/>
          <w:sz w:val="24"/>
          <w:szCs w:val="24"/>
          <w:lang w:eastAsia="en-CA"/>
        </w:rPr>
        <w:t>BAP happen?</w:t>
      </w:r>
    </w:p>
    <w:p w14:paraId="1CD0A7CA" w14:textId="6C7F20FE" w:rsidR="00771A60" w:rsidRPr="00C73EC0" w:rsidRDefault="70C51D0F"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Although we are not restricted to school property, the BAP takes place on school property.  We share the classroom spaces with the pre-primary program even though not all the children are pre-primary students.  We also share the school playground, bathrooms, parking spaces, gym with the school. </w:t>
      </w:r>
    </w:p>
    <w:p w14:paraId="3C22B354" w14:textId="77777777" w:rsidR="00EA6577" w:rsidRPr="00C73EC0"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7CB2CC11" w14:textId="7E9BBE98" w:rsidR="00D47BB7" w:rsidRPr="00C73EC0" w:rsidRDefault="003A562D"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What are </w:t>
      </w:r>
      <w:r w:rsidR="00AD2499" w:rsidRPr="00C73EC0">
        <w:rPr>
          <w:rFonts w:eastAsiaTheme="minorEastAsia" w:cstheme="minorHAnsi"/>
          <w:b/>
          <w:bCs/>
          <w:color w:val="000000" w:themeColor="text1"/>
          <w:sz w:val="24"/>
          <w:szCs w:val="24"/>
          <w:lang w:eastAsia="en-CA"/>
        </w:rPr>
        <w:t xml:space="preserve">the </w:t>
      </w:r>
      <w:r w:rsidRPr="00C73EC0">
        <w:rPr>
          <w:rFonts w:eastAsiaTheme="minorEastAsia" w:cstheme="minorHAnsi"/>
          <w:b/>
          <w:bCs/>
          <w:color w:val="000000" w:themeColor="text1"/>
          <w:sz w:val="24"/>
          <w:szCs w:val="24"/>
          <w:lang w:eastAsia="en-CA"/>
        </w:rPr>
        <w:t>roles and responsibilities</w:t>
      </w:r>
      <w:r w:rsidR="00AD2499" w:rsidRPr="00C73EC0">
        <w:rPr>
          <w:rFonts w:eastAsiaTheme="minorEastAsia" w:cstheme="minorHAnsi"/>
          <w:b/>
          <w:bCs/>
          <w:color w:val="000000" w:themeColor="text1"/>
          <w:sz w:val="24"/>
          <w:szCs w:val="24"/>
          <w:lang w:eastAsia="en-CA"/>
        </w:rPr>
        <w:t xml:space="preserve"> of YWCA Halifax</w:t>
      </w:r>
      <w:r w:rsidRPr="00C73EC0">
        <w:rPr>
          <w:rFonts w:eastAsiaTheme="minorEastAsia" w:cstheme="minorHAnsi"/>
          <w:b/>
          <w:bCs/>
          <w:color w:val="000000" w:themeColor="text1"/>
          <w:sz w:val="24"/>
          <w:szCs w:val="24"/>
          <w:lang w:eastAsia="en-CA"/>
        </w:rPr>
        <w:t>?</w:t>
      </w:r>
      <w:r w:rsidRPr="00C73EC0">
        <w:rPr>
          <w:rFonts w:eastAsiaTheme="minorEastAsia" w:cstheme="minorHAnsi"/>
          <w:color w:val="000000" w:themeColor="text1"/>
          <w:sz w:val="24"/>
          <w:szCs w:val="24"/>
          <w:lang w:eastAsia="en-CA"/>
        </w:rPr>
        <w:t xml:space="preserve"> </w:t>
      </w:r>
    </w:p>
    <w:p w14:paraId="5AF1E9B5" w14:textId="1B1B9CF4" w:rsidR="00D47BB7" w:rsidRDefault="00AD2499"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The </w:t>
      </w:r>
      <w:r w:rsidR="00D47BB7" w:rsidRPr="00C73EC0">
        <w:rPr>
          <w:rFonts w:eastAsiaTheme="minorEastAsia" w:cstheme="minorHAnsi"/>
          <w:color w:val="000000" w:themeColor="text1"/>
          <w:sz w:val="24"/>
          <w:szCs w:val="24"/>
          <w:lang w:eastAsia="en-CA"/>
        </w:rPr>
        <w:t xml:space="preserve">BAP staff work in schools and form part of the school community.  Children in </w:t>
      </w:r>
      <w:r w:rsidR="006C25B4" w:rsidRPr="00C73EC0">
        <w:rPr>
          <w:rFonts w:eastAsiaTheme="minorEastAsia" w:cstheme="minorHAnsi"/>
          <w:color w:val="000000" w:themeColor="text1"/>
          <w:sz w:val="24"/>
          <w:szCs w:val="24"/>
          <w:lang w:eastAsia="en-CA"/>
        </w:rPr>
        <w:t xml:space="preserve">the </w:t>
      </w:r>
      <w:r w:rsidR="00D47BB7" w:rsidRPr="00C73EC0">
        <w:rPr>
          <w:rFonts w:eastAsiaTheme="minorEastAsia" w:cstheme="minorHAnsi"/>
          <w:color w:val="000000" w:themeColor="text1"/>
          <w:sz w:val="24"/>
          <w:szCs w:val="24"/>
          <w:lang w:eastAsia="en-CA"/>
        </w:rPr>
        <w:t>BAP are not limited to pre-primary students, although priority is given them.  Families</w:t>
      </w:r>
      <w:r w:rsidR="00771A60" w:rsidRPr="00C73EC0">
        <w:rPr>
          <w:rFonts w:eastAsiaTheme="minorEastAsia" w:cstheme="minorHAnsi"/>
          <w:color w:val="000000" w:themeColor="text1"/>
          <w:sz w:val="24"/>
          <w:szCs w:val="24"/>
          <w:lang w:eastAsia="en-CA"/>
        </w:rPr>
        <w:t xml:space="preserve"> who enrol their children with YWCA Halifax for </w:t>
      </w:r>
      <w:r w:rsidR="006C25B4" w:rsidRPr="00C73EC0">
        <w:rPr>
          <w:rFonts w:eastAsiaTheme="minorEastAsia" w:cstheme="minorHAnsi"/>
          <w:color w:val="000000" w:themeColor="text1"/>
          <w:sz w:val="24"/>
          <w:szCs w:val="24"/>
          <w:lang w:eastAsia="en-CA"/>
        </w:rPr>
        <w:t xml:space="preserve">the </w:t>
      </w:r>
      <w:r w:rsidR="00771A60" w:rsidRPr="00C73EC0">
        <w:rPr>
          <w:rFonts w:eastAsiaTheme="minorEastAsia" w:cstheme="minorHAnsi"/>
          <w:color w:val="000000" w:themeColor="text1"/>
          <w:sz w:val="24"/>
          <w:szCs w:val="24"/>
          <w:lang w:eastAsia="en-CA"/>
        </w:rPr>
        <w:t xml:space="preserve">BAP consent to leaving their children in our care and complete the required consents and paperwork.  In short, we are responsible for </w:t>
      </w:r>
      <w:r w:rsidR="006C25B4" w:rsidRPr="00C73EC0">
        <w:rPr>
          <w:rFonts w:eastAsiaTheme="minorEastAsia" w:cstheme="minorHAnsi"/>
          <w:color w:val="000000" w:themeColor="text1"/>
          <w:sz w:val="24"/>
          <w:szCs w:val="24"/>
          <w:lang w:eastAsia="en-CA"/>
        </w:rPr>
        <w:t xml:space="preserve">the </w:t>
      </w:r>
      <w:r w:rsidR="00771A60" w:rsidRPr="00C73EC0">
        <w:rPr>
          <w:rFonts w:eastAsiaTheme="minorEastAsia" w:cstheme="minorHAnsi"/>
          <w:color w:val="000000" w:themeColor="text1"/>
          <w:sz w:val="24"/>
          <w:szCs w:val="24"/>
          <w:lang w:eastAsia="en-CA"/>
        </w:rPr>
        <w:t>BAP children when they are in our program, even though the program is taking place on school property or in the pre-primary classroom.</w:t>
      </w:r>
      <w:r w:rsidR="00280221" w:rsidRPr="00C73EC0">
        <w:rPr>
          <w:rFonts w:eastAsiaTheme="minorEastAsia" w:cstheme="minorHAnsi"/>
          <w:color w:val="000000" w:themeColor="text1"/>
          <w:sz w:val="24"/>
          <w:szCs w:val="24"/>
          <w:lang w:eastAsia="en-CA"/>
        </w:rPr>
        <w:t xml:space="preserve">  Family-centred care is a hallmark of our work.</w:t>
      </w:r>
    </w:p>
    <w:p w14:paraId="42A0AC9F" w14:textId="77777777" w:rsidR="00654C68" w:rsidRPr="00C73EC0" w:rsidRDefault="00654C68"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5B502127" w14:textId="3F36ED6A" w:rsidR="00771A60" w:rsidRPr="00C73EC0" w:rsidRDefault="00654C68"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Pr>
          <w:noProof/>
        </w:rPr>
        <w:drawing>
          <wp:inline distT="0" distB="0" distL="0" distR="0" wp14:anchorId="393EC8FC" wp14:editId="0E6C7B7B">
            <wp:extent cx="3662680" cy="1863090"/>
            <wp:effectExtent l="0" t="0" r="0" b="381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0"/>
                    <a:stretch>
                      <a:fillRect/>
                    </a:stretch>
                  </pic:blipFill>
                  <pic:spPr>
                    <a:xfrm>
                      <a:off x="0" y="0"/>
                      <a:ext cx="3662680" cy="1863090"/>
                    </a:xfrm>
                    <a:prstGeom prst="rect">
                      <a:avLst/>
                    </a:prstGeom>
                  </pic:spPr>
                </pic:pic>
              </a:graphicData>
            </a:graphic>
          </wp:inline>
        </w:drawing>
      </w:r>
    </w:p>
    <w:p w14:paraId="1EB46883" w14:textId="77777777" w:rsidR="00654C68" w:rsidRDefault="00654C68"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35561A2D" w14:textId="4BE4AC57" w:rsidR="00771A60" w:rsidRPr="00C73EC0" w:rsidRDefault="00280221"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 xml:space="preserve">What makes the program </w:t>
      </w:r>
      <w:r w:rsidR="00400254" w:rsidRPr="00C73EC0">
        <w:rPr>
          <w:rFonts w:eastAsiaTheme="minorEastAsia" w:cstheme="minorHAnsi"/>
          <w:b/>
          <w:bCs/>
          <w:color w:val="000000" w:themeColor="text1"/>
          <w:sz w:val="24"/>
          <w:szCs w:val="24"/>
          <w:lang w:eastAsia="en-CA"/>
        </w:rPr>
        <w:t>successful?</w:t>
      </w:r>
    </w:p>
    <w:p w14:paraId="310AE1DA" w14:textId="135B1809" w:rsidR="00400254" w:rsidRPr="00C73EC0" w:rsidRDefault="00400254"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The BAP</w:t>
      </w:r>
      <w:r w:rsidR="00063FC2" w:rsidRPr="00C73EC0">
        <w:rPr>
          <w:rFonts w:eastAsiaTheme="minorEastAsia" w:cstheme="minorHAnsi"/>
          <w:color w:val="000000" w:themeColor="text1"/>
          <w:sz w:val="24"/>
          <w:szCs w:val="24"/>
          <w:lang w:eastAsia="en-CA"/>
        </w:rPr>
        <w:t xml:space="preserve">’s </w:t>
      </w:r>
      <w:r w:rsidRPr="00C73EC0">
        <w:rPr>
          <w:rFonts w:eastAsiaTheme="minorEastAsia" w:cstheme="minorHAnsi"/>
          <w:color w:val="000000" w:themeColor="text1"/>
          <w:sz w:val="24"/>
          <w:szCs w:val="24"/>
          <w:lang w:eastAsia="en-CA"/>
        </w:rPr>
        <w:t>success hinges on many key factors:</w:t>
      </w:r>
    </w:p>
    <w:p w14:paraId="5B762AF5" w14:textId="48F059AE" w:rsidR="00400254" w:rsidRPr="00C73EC0" w:rsidRDefault="00400254" w:rsidP="00C73EC0">
      <w:pPr>
        <w:pStyle w:val="ListParagraph"/>
        <w:numPr>
          <w:ilvl w:val="0"/>
          <w:numId w:val="1"/>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Qualified and competent staff</w:t>
      </w:r>
      <w:r w:rsidR="003F41B7" w:rsidRPr="00C73EC0">
        <w:rPr>
          <w:rFonts w:eastAsiaTheme="minorEastAsia" w:cstheme="minorHAnsi"/>
          <w:color w:val="000000" w:themeColor="text1"/>
          <w:sz w:val="24"/>
          <w:szCs w:val="24"/>
          <w:lang w:eastAsia="en-CA"/>
        </w:rPr>
        <w:t xml:space="preserve"> with appropriate supports</w:t>
      </w:r>
      <w:r w:rsidRPr="00C73EC0">
        <w:rPr>
          <w:rFonts w:eastAsiaTheme="minorEastAsia" w:cstheme="minorHAnsi"/>
          <w:color w:val="000000" w:themeColor="text1"/>
          <w:sz w:val="24"/>
          <w:szCs w:val="24"/>
          <w:lang w:eastAsia="en-CA"/>
        </w:rPr>
        <w:t>;</w:t>
      </w:r>
    </w:p>
    <w:p w14:paraId="1B16769B" w14:textId="607170B2" w:rsidR="00400254" w:rsidRPr="00C73EC0" w:rsidRDefault="00400254" w:rsidP="00C73EC0">
      <w:pPr>
        <w:pStyle w:val="ListParagraph"/>
        <w:numPr>
          <w:ilvl w:val="0"/>
          <w:numId w:val="1"/>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Positive relationships with families;</w:t>
      </w:r>
      <w:r w:rsidR="003F41B7" w:rsidRPr="00C73EC0">
        <w:rPr>
          <w:rFonts w:eastAsiaTheme="minorEastAsia" w:cstheme="minorHAnsi"/>
          <w:color w:val="000000" w:themeColor="text1"/>
          <w:sz w:val="24"/>
          <w:szCs w:val="24"/>
          <w:lang w:eastAsia="en-CA"/>
        </w:rPr>
        <w:t xml:space="preserve"> </w:t>
      </w:r>
    </w:p>
    <w:p w14:paraId="77EF74D6" w14:textId="0EDF9DE7" w:rsidR="00B437DE" w:rsidRPr="00C73EC0" w:rsidRDefault="00383DF7" w:rsidP="00C73EC0">
      <w:pPr>
        <w:pStyle w:val="ListParagraph"/>
        <w:numPr>
          <w:ilvl w:val="0"/>
          <w:numId w:val="1"/>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Excellent relationships with everyone in the school community, including the pre-primary program and school teaching staff and administrative team</w:t>
      </w:r>
      <w:r w:rsidR="003F41B7" w:rsidRPr="00C73EC0">
        <w:rPr>
          <w:rFonts w:eastAsiaTheme="minorEastAsia" w:cstheme="minorHAnsi"/>
          <w:color w:val="000000" w:themeColor="text1"/>
          <w:sz w:val="24"/>
          <w:szCs w:val="24"/>
          <w:lang w:eastAsia="en-CA"/>
        </w:rPr>
        <w:t xml:space="preserve">; </w:t>
      </w:r>
    </w:p>
    <w:p w14:paraId="10C34BC9" w14:textId="0F39B1E6" w:rsidR="00400254" w:rsidRPr="00C73EC0" w:rsidRDefault="00B437DE" w:rsidP="00C73EC0">
      <w:pPr>
        <w:pStyle w:val="ListParagraph"/>
        <w:numPr>
          <w:ilvl w:val="0"/>
          <w:numId w:val="1"/>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Access to </w:t>
      </w:r>
      <w:r w:rsidR="00FE7905" w:rsidRPr="00C73EC0">
        <w:rPr>
          <w:rFonts w:eastAsiaTheme="minorEastAsia" w:cstheme="minorHAnsi"/>
          <w:color w:val="000000" w:themeColor="text1"/>
          <w:sz w:val="24"/>
          <w:szCs w:val="24"/>
          <w:lang w:eastAsia="en-CA"/>
        </w:rPr>
        <w:t xml:space="preserve">appropriate facilities to learn, play, and grow; </w:t>
      </w:r>
      <w:r w:rsidR="003F41B7" w:rsidRPr="00C73EC0">
        <w:rPr>
          <w:rFonts w:eastAsiaTheme="minorEastAsia" w:cstheme="minorHAnsi"/>
          <w:color w:val="000000" w:themeColor="text1"/>
          <w:sz w:val="24"/>
          <w:szCs w:val="24"/>
          <w:lang w:eastAsia="en-CA"/>
        </w:rPr>
        <w:t>and,</w:t>
      </w:r>
    </w:p>
    <w:p w14:paraId="09278E4C" w14:textId="1026137B" w:rsidR="00383DF7" w:rsidRDefault="003F41B7" w:rsidP="00C73EC0">
      <w:pPr>
        <w:pStyle w:val="ListParagraph"/>
        <w:numPr>
          <w:ilvl w:val="0"/>
          <w:numId w:val="1"/>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A commitment to teamwork, communication, and </w:t>
      </w:r>
      <w:r w:rsidR="00B437DE" w:rsidRPr="00C73EC0">
        <w:rPr>
          <w:rFonts w:eastAsiaTheme="minorEastAsia" w:cstheme="minorHAnsi"/>
          <w:color w:val="000000" w:themeColor="text1"/>
          <w:sz w:val="24"/>
          <w:szCs w:val="24"/>
          <w:lang w:eastAsia="en-CA"/>
        </w:rPr>
        <w:t>continuous learning.</w:t>
      </w:r>
    </w:p>
    <w:p w14:paraId="04C8F97C" w14:textId="77777777" w:rsidR="00654C68" w:rsidRPr="00C73EC0" w:rsidRDefault="00654C68" w:rsidP="00654C68">
      <w:pPr>
        <w:pStyle w:val="ListParagraph"/>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794235D6" w14:textId="5405CD11" w:rsidR="00EA6577" w:rsidRDefault="00654C68"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Pr>
          <w:noProof/>
        </w:rPr>
        <w:drawing>
          <wp:inline distT="0" distB="0" distL="0" distR="0" wp14:anchorId="7D98EB73" wp14:editId="7BDAD3F1">
            <wp:extent cx="3662680" cy="2338070"/>
            <wp:effectExtent l="0" t="0" r="0" b="5080"/>
            <wp:docPr id="3" name="Picture 3" descr="A rainbow over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ainbow over a building&#10;&#10;Description automatically generated with medium confidence"/>
                    <pic:cNvPicPr/>
                  </pic:nvPicPr>
                  <pic:blipFill rotWithShape="1">
                    <a:blip r:embed="rId11"/>
                    <a:srcRect t="13099"/>
                    <a:stretch/>
                  </pic:blipFill>
                  <pic:spPr bwMode="auto">
                    <a:xfrm>
                      <a:off x="0" y="0"/>
                      <a:ext cx="3662680" cy="2338070"/>
                    </a:xfrm>
                    <a:prstGeom prst="rect">
                      <a:avLst/>
                    </a:prstGeom>
                    <a:ln>
                      <a:noFill/>
                    </a:ln>
                    <a:extLst>
                      <a:ext uri="{53640926-AAD7-44D8-BBD7-CCE9431645EC}">
                        <a14:shadowObscured xmlns:a14="http://schemas.microsoft.com/office/drawing/2010/main"/>
                      </a:ext>
                    </a:extLst>
                  </pic:spPr>
                </pic:pic>
              </a:graphicData>
            </a:graphic>
          </wp:inline>
        </w:drawing>
      </w:r>
    </w:p>
    <w:p w14:paraId="78C2F36B" w14:textId="77777777" w:rsidR="00654C68" w:rsidRDefault="00654C68"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35112EC3" w14:textId="3DF4F0B4" w:rsidR="0033129F" w:rsidRPr="00C73EC0" w:rsidRDefault="0033129F" w:rsidP="00C73EC0">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C73EC0">
        <w:rPr>
          <w:rFonts w:eastAsiaTheme="minorEastAsia" w:cstheme="minorHAnsi"/>
          <w:b/>
          <w:bCs/>
          <w:color w:val="000000" w:themeColor="text1"/>
          <w:sz w:val="24"/>
          <w:szCs w:val="24"/>
          <w:lang w:eastAsia="en-CA"/>
        </w:rPr>
        <w:t>How can others support the BAP?</w:t>
      </w:r>
    </w:p>
    <w:p w14:paraId="6F3BB39F" w14:textId="4A41A939" w:rsidR="0033129F" w:rsidRDefault="0033129F"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C73EC0">
        <w:rPr>
          <w:rFonts w:eastAsiaTheme="minorEastAsia" w:cstheme="minorHAnsi"/>
          <w:color w:val="000000" w:themeColor="text1"/>
          <w:sz w:val="24"/>
          <w:szCs w:val="24"/>
          <w:lang w:eastAsia="en-CA"/>
        </w:rPr>
        <w:t xml:space="preserve">We love it when we can support one another!  Share information about the BAP, including our contact information, with families who need before and after </w:t>
      </w:r>
      <w:r w:rsidR="00C334E9" w:rsidRPr="00C334E9">
        <w:rPr>
          <w:noProof/>
        </w:rPr>
        <w:t xml:space="preserve"> </w:t>
      </w:r>
      <w:r w:rsidRPr="00C73EC0">
        <w:rPr>
          <w:rFonts w:eastAsiaTheme="minorEastAsia" w:cstheme="minorHAnsi"/>
          <w:color w:val="000000" w:themeColor="text1"/>
          <w:sz w:val="24"/>
          <w:szCs w:val="24"/>
          <w:lang w:eastAsia="en-CA"/>
        </w:rPr>
        <w:t>school care for their children.  Treat the BAP staff as welcome members of the school community and work with us when children need supports to thrive in the BAP and in their regular classroom.</w:t>
      </w:r>
    </w:p>
    <w:p w14:paraId="7AAFF32C"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3423361"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7912069C"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35BE332C"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04FD933"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C119773"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0744079B"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7061CE98" w14:textId="77777777" w:rsidR="00EA6577"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73575DA9" w14:textId="77777777" w:rsidR="000643BE" w:rsidRDefault="000643BE"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1686DAAA" w14:textId="77777777" w:rsidR="000643BE" w:rsidRDefault="000643BE"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6AFCE49A" w14:textId="75EA3084" w:rsidR="00EA6577" w:rsidRPr="00C73EC0" w:rsidRDefault="00EA6577" w:rsidP="00C73EC0">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0E0AEE">
        <w:rPr>
          <w:rFonts w:eastAsiaTheme="minorEastAsia" w:cstheme="minorHAnsi"/>
          <w:b/>
          <w:bCs/>
          <w:noProof/>
          <w:color w:val="000000" w:themeColor="text1"/>
          <w:sz w:val="24"/>
          <w:szCs w:val="24"/>
          <w:lang w:eastAsia="en-CA"/>
        </w:rPr>
        <mc:AlternateContent>
          <mc:Choice Requires="wps">
            <w:drawing>
              <wp:anchor distT="45720" distB="45720" distL="114300" distR="114300" simplePos="0" relativeHeight="251659264" behindDoc="0" locked="0" layoutInCell="1" allowOverlap="1" wp14:anchorId="345432B0" wp14:editId="685A86F6">
                <wp:simplePos x="0" y="0"/>
                <wp:positionH relativeFrom="column">
                  <wp:align>left</wp:align>
                </wp:positionH>
                <wp:positionV relativeFrom="paragraph">
                  <wp:posOffset>233045</wp:posOffset>
                </wp:positionV>
                <wp:extent cx="3324225" cy="49339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933950"/>
                        </a:xfrm>
                        <a:prstGeom prst="rect">
                          <a:avLst/>
                        </a:prstGeom>
                        <a:solidFill>
                          <a:srgbClr val="FFFFFF"/>
                        </a:solidFill>
                        <a:ln w="38100">
                          <a:solidFill>
                            <a:schemeClr val="accent1">
                              <a:lumMod val="40000"/>
                              <a:lumOff val="60000"/>
                            </a:schemeClr>
                          </a:solidFill>
                          <a:miter lim="800000"/>
                          <a:headEnd/>
                          <a:tailEnd/>
                        </a:ln>
                      </wps:spPr>
                      <wps:txbx>
                        <w:txbxContent>
                          <w:p w14:paraId="10158306" w14:textId="77777777" w:rsidR="00172F9E" w:rsidRDefault="00172F9E"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32423BE5" w14:textId="77777777" w:rsidR="00172F9E" w:rsidRDefault="00172F9E"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02DAD844" w14:textId="24502904" w:rsidR="00EA6577" w:rsidRPr="00172F9E" w:rsidRDefault="00EA6577"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Who do you talk to for more information or about the BAP?</w:t>
                            </w:r>
                          </w:p>
                          <w:p w14:paraId="20A766F9" w14:textId="013EE258"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All communications about the program should go to</w:t>
                            </w:r>
                            <w:r w:rsidR="00654C68" w:rsidRPr="00172F9E">
                              <w:rPr>
                                <w:rFonts w:eastAsiaTheme="minorEastAsia" w:cstheme="minorHAnsi"/>
                                <w:color w:val="000000" w:themeColor="text1"/>
                                <w:sz w:val="24"/>
                                <w:szCs w:val="24"/>
                                <w:lang w:eastAsia="en-CA"/>
                              </w:rPr>
                              <w:t>:</w:t>
                            </w:r>
                          </w:p>
                          <w:p w14:paraId="3C378A40" w14:textId="2C40E736" w:rsidR="00EA6577" w:rsidRPr="00172F9E" w:rsidRDefault="00EA6577" w:rsidP="00654C68">
                            <w:pPr>
                              <w:shd w:val="clear" w:color="auto" w:fill="FFFFFF" w:themeFill="background1"/>
                              <w:spacing w:after="0" w:line="240" w:lineRule="auto"/>
                              <w:ind w:left="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 xml:space="preserve">Krista Maynard, Assistant Director of Early Learning &amp; Childcare </w:t>
                            </w:r>
                          </w:p>
                          <w:p w14:paraId="39BF8DFF" w14:textId="77777777" w:rsidR="00EA6577" w:rsidRPr="00172F9E" w:rsidRDefault="00EA6577" w:rsidP="00EA6577">
                            <w:pPr>
                              <w:shd w:val="clear" w:color="auto" w:fill="FFFFFF" w:themeFill="background1"/>
                              <w:spacing w:after="0" w:line="240" w:lineRule="auto"/>
                              <w:ind w:firstLine="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 xml:space="preserve">Phone 902-209-1848 </w:t>
                            </w:r>
                          </w:p>
                          <w:p w14:paraId="04B733D3" w14:textId="77777777" w:rsidR="00EA6577" w:rsidRPr="00172F9E" w:rsidRDefault="00EA6577" w:rsidP="00EA6577">
                            <w:pPr>
                              <w:shd w:val="clear" w:color="auto" w:fill="FFFFFF" w:themeFill="background1"/>
                              <w:spacing w:after="0" w:line="240" w:lineRule="auto"/>
                              <w:ind w:firstLine="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k.maynard@ywcahalifax.com</w:t>
                            </w:r>
                          </w:p>
                          <w:p w14:paraId="034BE45F"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1184C544"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Contact Krista about:</w:t>
                            </w:r>
                          </w:p>
                          <w:p w14:paraId="2D907063"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Families that are looking to enrol their children in the BAP;</w:t>
                            </w:r>
                          </w:p>
                          <w:p w14:paraId="193456AA"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Staff who have questions about the program; and,</w:t>
                            </w:r>
                          </w:p>
                          <w:p w14:paraId="07ED834A"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Anyone who may have any comments about the program.</w:t>
                            </w:r>
                          </w:p>
                          <w:p w14:paraId="3DD264F5"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4B77D1E3"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We take all feedback seriously and ask that communications be directed to Krista and not on-site staff.  We are committed to ensuring accuracy, responsiveness, and positive growth together.</w:t>
                            </w:r>
                          </w:p>
                          <w:p w14:paraId="4EBBC4DC" w14:textId="77777777" w:rsidR="00EA6577" w:rsidRPr="000E0AE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147C0C22" w14:textId="77777777" w:rsidR="00EA6577" w:rsidRDefault="00EA6577" w:rsidP="00EA65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432B0" id="_x0000_t202" coordsize="21600,21600" o:spt="202" path="m,l,21600r21600,l21600,xe">
                <v:stroke joinstyle="miter"/>
                <v:path gradientshapeok="t" o:connecttype="rect"/>
              </v:shapetype>
              <v:shape id="Text Box 2" o:spid="_x0000_s1026" type="#_x0000_t202" style="position:absolute;margin-left:0;margin-top:18.35pt;width:261.75pt;height:388.5pt;z-index:25165926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" strokecolor="#b4c6e7 [1300]" strokeweight="3pt">
                <v:textbox>
                  <w:txbxContent>
                    <w:p w14:paraId="10158306" w14:textId="77777777" w:rsidR="00172F9E" w:rsidRDefault="00172F9E"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32423BE5" w14:textId="77777777" w:rsidR="00172F9E" w:rsidRDefault="00172F9E"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p>
                    <w:p w14:paraId="02DAD844" w14:textId="24502904" w:rsidR="00EA6577" w:rsidRPr="00172F9E" w:rsidRDefault="00EA6577" w:rsidP="00EA6577">
                      <w:pPr>
                        <w:shd w:val="clear" w:color="auto" w:fill="FFFFFF" w:themeFill="background1"/>
                        <w:spacing w:after="0" w:line="240" w:lineRule="auto"/>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Who do you talk to for more information or about the BAP?</w:t>
                      </w:r>
                    </w:p>
                    <w:p w14:paraId="20A766F9" w14:textId="013EE258"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All communications about the program should go to</w:t>
                      </w:r>
                      <w:r w:rsidR="00654C68" w:rsidRPr="00172F9E">
                        <w:rPr>
                          <w:rFonts w:eastAsiaTheme="minorEastAsia" w:cstheme="minorHAnsi"/>
                          <w:color w:val="000000" w:themeColor="text1"/>
                          <w:sz w:val="24"/>
                          <w:szCs w:val="24"/>
                          <w:lang w:eastAsia="en-CA"/>
                        </w:rPr>
                        <w:t>:</w:t>
                      </w:r>
                    </w:p>
                    <w:p w14:paraId="3C378A40" w14:textId="2C40E736" w:rsidR="00EA6577" w:rsidRPr="00172F9E" w:rsidRDefault="00EA6577" w:rsidP="00654C68">
                      <w:pPr>
                        <w:shd w:val="clear" w:color="auto" w:fill="FFFFFF" w:themeFill="background1"/>
                        <w:spacing w:after="0" w:line="240" w:lineRule="auto"/>
                        <w:ind w:left="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 xml:space="preserve">Krista Maynard, Assistant Director of Early Learning &amp; Childcare </w:t>
                      </w:r>
                    </w:p>
                    <w:p w14:paraId="39BF8DFF" w14:textId="77777777" w:rsidR="00EA6577" w:rsidRPr="00172F9E" w:rsidRDefault="00EA6577" w:rsidP="00EA6577">
                      <w:pPr>
                        <w:shd w:val="clear" w:color="auto" w:fill="FFFFFF" w:themeFill="background1"/>
                        <w:spacing w:after="0" w:line="240" w:lineRule="auto"/>
                        <w:ind w:firstLine="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 xml:space="preserve">Phone 902-209-1848 </w:t>
                      </w:r>
                    </w:p>
                    <w:p w14:paraId="04B733D3" w14:textId="77777777" w:rsidR="00EA6577" w:rsidRPr="00172F9E" w:rsidRDefault="00EA6577" w:rsidP="00EA6577">
                      <w:pPr>
                        <w:shd w:val="clear" w:color="auto" w:fill="FFFFFF" w:themeFill="background1"/>
                        <w:spacing w:after="0" w:line="240" w:lineRule="auto"/>
                        <w:ind w:firstLine="720"/>
                        <w:textAlignment w:val="baseline"/>
                        <w:rPr>
                          <w:rFonts w:eastAsiaTheme="minorEastAsia" w:cstheme="minorHAnsi"/>
                          <w:b/>
                          <w:bCs/>
                          <w:color w:val="000000" w:themeColor="text1"/>
                          <w:sz w:val="24"/>
                          <w:szCs w:val="24"/>
                          <w:lang w:eastAsia="en-CA"/>
                        </w:rPr>
                      </w:pPr>
                      <w:r w:rsidRPr="00172F9E">
                        <w:rPr>
                          <w:rFonts w:eastAsiaTheme="minorEastAsia" w:cstheme="minorHAnsi"/>
                          <w:b/>
                          <w:bCs/>
                          <w:color w:val="000000" w:themeColor="text1"/>
                          <w:sz w:val="24"/>
                          <w:szCs w:val="24"/>
                          <w:lang w:eastAsia="en-CA"/>
                        </w:rPr>
                        <w:t>k.maynard@ywcahalifax.com</w:t>
                      </w:r>
                    </w:p>
                    <w:p w14:paraId="034BE45F"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1184C544"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Contact Krista about:</w:t>
                      </w:r>
                    </w:p>
                    <w:p w14:paraId="2D907063"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Families that are looking to enrol their children in the BAP;</w:t>
                      </w:r>
                    </w:p>
                    <w:p w14:paraId="193456AA"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Staff who have questions about the program; and,</w:t>
                      </w:r>
                    </w:p>
                    <w:p w14:paraId="07ED834A" w14:textId="77777777" w:rsidR="00EA6577" w:rsidRPr="00172F9E" w:rsidRDefault="00EA6577" w:rsidP="00EA6577">
                      <w:pPr>
                        <w:pStyle w:val="ListParagraph"/>
                        <w:numPr>
                          <w:ilvl w:val="0"/>
                          <w:numId w:val="2"/>
                        </w:num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Anyone who may have any comments about the program.</w:t>
                      </w:r>
                    </w:p>
                    <w:p w14:paraId="3DD264F5"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4B77D1E3" w14:textId="77777777" w:rsidR="00EA6577" w:rsidRPr="00172F9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r w:rsidRPr="00172F9E">
                        <w:rPr>
                          <w:rFonts w:eastAsiaTheme="minorEastAsia" w:cstheme="minorHAnsi"/>
                          <w:color w:val="000000" w:themeColor="text1"/>
                          <w:sz w:val="24"/>
                          <w:szCs w:val="24"/>
                          <w:lang w:eastAsia="en-CA"/>
                        </w:rPr>
                        <w:t>We take all feedback seriously and ask that communications be directed to Krista and not on-site staff.  We are committed to ensuring accuracy, responsiveness, and positive growth together.</w:t>
                      </w:r>
                    </w:p>
                    <w:p w14:paraId="4EBBC4DC" w14:textId="77777777" w:rsidR="00EA6577" w:rsidRPr="000E0AEE" w:rsidRDefault="00EA6577" w:rsidP="00EA6577">
                      <w:pPr>
                        <w:shd w:val="clear" w:color="auto" w:fill="FFFFFF" w:themeFill="background1"/>
                        <w:spacing w:after="0" w:line="240" w:lineRule="auto"/>
                        <w:textAlignment w:val="baseline"/>
                        <w:rPr>
                          <w:rFonts w:eastAsiaTheme="minorEastAsia" w:cstheme="minorHAnsi"/>
                          <w:color w:val="000000" w:themeColor="text1"/>
                          <w:sz w:val="24"/>
                          <w:szCs w:val="24"/>
                          <w:lang w:eastAsia="en-CA"/>
                        </w:rPr>
                      </w:pPr>
                    </w:p>
                    <w:p w14:paraId="147C0C22" w14:textId="77777777" w:rsidR="00EA6577" w:rsidRDefault="00EA6577" w:rsidP="00EA6577"/>
                  </w:txbxContent>
                </v:textbox>
                <w10:wrap type="square"/>
              </v:shape>
            </w:pict>
          </mc:Fallback>
        </mc:AlternateContent>
      </w:r>
    </w:p>
    <w:p w14:paraId="05A5FA2F" w14:textId="77777777" w:rsidR="00EA6577" w:rsidRDefault="00EA6577" w:rsidP="00C73EC0">
      <w:pPr>
        <w:spacing w:line="240" w:lineRule="auto"/>
        <w:rPr>
          <w:rFonts w:eastAsiaTheme="minorEastAsia" w:cstheme="minorHAnsi"/>
          <w:color w:val="000000" w:themeColor="text1"/>
          <w:sz w:val="24"/>
          <w:szCs w:val="24"/>
          <w:lang w:val="en-US"/>
        </w:rPr>
      </w:pPr>
    </w:p>
    <w:p w14:paraId="083EA558" w14:textId="77777777" w:rsidR="00EA6577" w:rsidRDefault="00EA6577" w:rsidP="00C73EC0">
      <w:pPr>
        <w:spacing w:line="240" w:lineRule="auto"/>
        <w:rPr>
          <w:rFonts w:eastAsiaTheme="minorEastAsia" w:cstheme="minorHAnsi"/>
          <w:color w:val="000000" w:themeColor="text1"/>
          <w:sz w:val="24"/>
          <w:szCs w:val="24"/>
          <w:lang w:val="en-US"/>
        </w:rPr>
      </w:pPr>
    </w:p>
    <w:p w14:paraId="1FBF0503" w14:textId="4A00A72F" w:rsidR="00EA6577" w:rsidRPr="00C73EC0" w:rsidRDefault="00EA6577" w:rsidP="00C73EC0">
      <w:pPr>
        <w:spacing w:line="240" w:lineRule="auto"/>
        <w:rPr>
          <w:rFonts w:eastAsiaTheme="minorEastAsia" w:cstheme="minorHAnsi"/>
          <w:color w:val="000000" w:themeColor="text1"/>
          <w:sz w:val="24"/>
          <w:szCs w:val="24"/>
          <w:lang w:val="en-US"/>
        </w:rPr>
      </w:pPr>
    </w:p>
    <w:sectPr w:rsidR="00EA6577" w:rsidRPr="00C73EC0" w:rsidSect="00AE251A">
      <w:pgSz w:w="20160" w:h="12240" w:orient="landscape" w:code="5"/>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2040980646" textId="2004318071" start="0" length="32" invalidationStart="0" invalidationLength="32" id="ZCSALfq3"/>
  </int:Manifest>
  <int:Observations>
    <int:Content id="ZCSALfq3">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21E2"/>
    <w:multiLevelType w:val="hybridMultilevel"/>
    <w:tmpl w:val="19289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F5A3E0E"/>
    <w:multiLevelType w:val="hybridMultilevel"/>
    <w:tmpl w:val="BBFEA6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62D"/>
    <w:rsid w:val="00007F90"/>
    <w:rsid w:val="000138F2"/>
    <w:rsid w:val="00063FC2"/>
    <w:rsid w:val="000643BE"/>
    <w:rsid w:val="00091301"/>
    <w:rsid w:val="000E0AEE"/>
    <w:rsid w:val="00147CA5"/>
    <w:rsid w:val="00172F9E"/>
    <w:rsid w:val="001E107D"/>
    <w:rsid w:val="002532AA"/>
    <w:rsid w:val="00280221"/>
    <w:rsid w:val="00282422"/>
    <w:rsid w:val="0033129F"/>
    <w:rsid w:val="00383DF7"/>
    <w:rsid w:val="003A562D"/>
    <w:rsid w:val="003D25A5"/>
    <w:rsid w:val="003D3D3F"/>
    <w:rsid w:val="003F03CA"/>
    <w:rsid w:val="003F41B7"/>
    <w:rsid w:val="003F673C"/>
    <w:rsid w:val="00400254"/>
    <w:rsid w:val="00402BF7"/>
    <w:rsid w:val="00504E41"/>
    <w:rsid w:val="00540566"/>
    <w:rsid w:val="00582FFC"/>
    <w:rsid w:val="00654C68"/>
    <w:rsid w:val="006A730D"/>
    <w:rsid w:val="006C25B4"/>
    <w:rsid w:val="00771A60"/>
    <w:rsid w:val="007A2AB2"/>
    <w:rsid w:val="008D3ABD"/>
    <w:rsid w:val="00961596"/>
    <w:rsid w:val="00A70635"/>
    <w:rsid w:val="00AD2499"/>
    <w:rsid w:val="00AE251A"/>
    <w:rsid w:val="00AE76C9"/>
    <w:rsid w:val="00B437DE"/>
    <w:rsid w:val="00BF76F5"/>
    <w:rsid w:val="00C12399"/>
    <w:rsid w:val="00C334E9"/>
    <w:rsid w:val="00C54D38"/>
    <w:rsid w:val="00C73EC0"/>
    <w:rsid w:val="00D47BB7"/>
    <w:rsid w:val="00D63911"/>
    <w:rsid w:val="00E22513"/>
    <w:rsid w:val="00E34732"/>
    <w:rsid w:val="00E8746C"/>
    <w:rsid w:val="00EA6577"/>
    <w:rsid w:val="00FE7905"/>
    <w:rsid w:val="0599632D"/>
    <w:rsid w:val="0A040433"/>
    <w:rsid w:val="1194062C"/>
    <w:rsid w:val="132FD68D"/>
    <w:rsid w:val="1985EFB4"/>
    <w:rsid w:val="19C1C24F"/>
    <w:rsid w:val="1D015875"/>
    <w:rsid w:val="21B3ABD7"/>
    <w:rsid w:val="26871CFA"/>
    <w:rsid w:val="2822ED5B"/>
    <w:rsid w:val="2CDBA1C6"/>
    <w:rsid w:val="30FF17F5"/>
    <w:rsid w:val="35095DE9"/>
    <w:rsid w:val="46C34778"/>
    <w:rsid w:val="4E1E568B"/>
    <w:rsid w:val="53C474BE"/>
    <w:rsid w:val="615AE81E"/>
    <w:rsid w:val="62BADE06"/>
    <w:rsid w:val="6A389F35"/>
    <w:rsid w:val="6A51C792"/>
    <w:rsid w:val="6AE89A29"/>
    <w:rsid w:val="70C51D0F"/>
    <w:rsid w:val="7A56B085"/>
    <w:rsid w:val="7B06B3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B853B"/>
  <w15:chartTrackingRefBased/>
  <w15:docId w15:val="{4545D509-6B91-451C-B5DA-54763AE5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254"/>
    <w:pPr>
      <w:ind w:left="720"/>
      <w:contextualSpacing/>
    </w:pPr>
  </w:style>
  <w:style w:type="character" w:styleId="Hyperlink">
    <w:name w:val="Hyperlink"/>
    <w:basedOn w:val="DefaultParagraphFont"/>
    <w:uiPriority w:val="99"/>
    <w:unhideWhenUsed/>
    <w:rsid w:val="00063FC2"/>
    <w:rPr>
      <w:color w:val="0563C1" w:themeColor="hyperlink"/>
      <w:u w:val="single"/>
    </w:rPr>
  </w:style>
  <w:style w:type="character" w:styleId="UnresolvedMention">
    <w:name w:val="Unresolved Mention"/>
    <w:basedOn w:val="DefaultParagraphFont"/>
    <w:uiPriority w:val="99"/>
    <w:semiHidden/>
    <w:unhideWhenUsed/>
    <w:rsid w:val="00063FC2"/>
    <w:rPr>
      <w:color w:val="605E5C"/>
      <w:shd w:val="clear" w:color="auto" w:fill="E1DFDD"/>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14502">
      <w:bodyDiv w:val="1"/>
      <w:marLeft w:val="0"/>
      <w:marRight w:val="0"/>
      <w:marTop w:val="0"/>
      <w:marBottom w:val="0"/>
      <w:divBdr>
        <w:top w:val="none" w:sz="0" w:space="0" w:color="auto"/>
        <w:left w:val="none" w:sz="0" w:space="0" w:color="auto"/>
        <w:bottom w:val="none" w:sz="0" w:space="0" w:color="auto"/>
        <w:right w:val="none" w:sz="0" w:space="0" w:color="auto"/>
      </w:divBdr>
      <w:divsChild>
        <w:div w:id="962343649">
          <w:marLeft w:val="0"/>
          <w:marRight w:val="0"/>
          <w:marTop w:val="0"/>
          <w:marBottom w:val="0"/>
          <w:divBdr>
            <w:top w:val="none" w:sz="0" w:space="0" w:color="auto"/>
            <w:left w:val="none" w:sz="0" w:space="0" w:color="auto"/>
            <w:bottom w:val="none" w:sz="0" w:space="0" w:color="auto"/>
            <w:right w:val="none" w:sz="0" w:space="0" w:color="auto"/>
          </w:divBdr>
        </w:div>
        <w:div w:id="2146048708">
          <w:marLeft w:val="0"/>
          <w:marRight w:val="0"/>
          <w:marTop w:val="0"/>
          <w:marBottom w:val="0"/>
          <w:divBdr>
            <w:top w:val="none" w:sz="0" w:space="0" w:color="auto"/>
            <w:left w:val="none" w:sz="0" w:space="0" w:color="auto"/>
            <w:bottom w:val="none" w:sz="0" w:space="0" w:color="auto"/>
            <w:right w:val="none" w:sz="0" w:space="0" w:color="auto"/>
          </w:divBdr>
        </w:div>
        <w:div w:id="1758554580">
          <w:marLeft w:val="0"/>
          <w:marRight w:val="0"/>
          <w:marTop w:val="0"/>
          <w:marBottom w:val="0"/>
          <w:divBdr>
            <w:top w:val="none" w:sz="0" w:space="0" w:color="auto"/>
            <w:left w:val="none" w:sz="0" w:space="0" w:color="auto"/>
            <w:bottom w:val="none" w:sz="0" w:space="0" w:color="auto"/>
            <w:right w:val="none" w:sz="0" w:space="0" w:color="auto"/>
          </w:divBdr>
        </w:div>
        <w:div w:id="156382846">
          <w:marLeft w:val="0"/>
          <w:marRight w:val="0"/>
          <w:marTop w:val="0"/>
          <w:marBottom w:val="0"/>
          <w:divBdr>
            <w:top w:val="none" w:sz="0" w:space="0" w:color="auto"/>
            <w:left w:val="none" w:sz="0" w:space="0" w:color="auto"/>
            <w:bottom w:val="none" w:sz="0" w:space="0" w:color="auto"/>
            <w:right w:val="none" w:sz="0" w:space="0" w:color="auto"/>
          </w:divBdr>
        </w:div>
        <w:div w:id="568854842">
          <w:marLeft w:val="0"/>
          <w:marRight w:val="0"/>
          <w:marTop w:val="0"/>
          <w:marBottom w:val="0"/>
          <w:divBdr>
            <w:top w:val="none" w:sz="0" w:space="0" w:color="auto"/>
            <w:left w:val="none" w:sz="0" w:space="0" w:color="auto"/>
            <w:bottom w:val="none" w:sz="0" w:space="0" w:color="auto"/>
            <w:right w:val="none" w:sz="0" w:space="0" w:color="auto"/>
          </w:divBdr>
        </w:div>
        <w:div w:id="199434933">
          <w:marLeft w:val="0"/>
          <w:marRight w:val="0"/>
          <w:marTop w:val="0"/>
          <w:marBottom w:val="0"/>
          <w:divBdr>
            <w:top w:val="none" w:sz="0" w:space="0" w:color="auto"/>
            <w:left w:val="none" w:sz="0" w:space="0" w:color="auto"/>
            <w:bottom w:val="none" w:sz="0" w:space="0" w:color="auto"/>
            <w:right w:val="none" w:sz="0" w:space="0" w:color="auto"/>
          </w:divBdr>
        </w:div>
        <w:div w:id="32462353">
          <w:marLeft w:val="0"/>
          <w:marRight w:val="0"/>
          <w:marTop w:val="0"/>
          <w:marBottom w:val="0"/>
          <w:divBdr>
            <w:top w:val="none" w:sz="0" w:space="0" w:color="auto"/>
            <w:left w:val="none" w:sz="0" w:space="0" w:color="auto"/>
            <w:bottom w:val="none" w:sz="0" w:space="0" w:color="auto"/>
            <w:right w:val="none" w:sz="0" w:space="0" w:color="auto"/>
          </w:divBdr>
        </w:div>
        <w:div w:id="1893073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6038b20276b44364"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64382e-b2ae-4897-bfa9-fd93c3c3cbe0">
      <UserInfo>
        <DisplayName>Kerri Johnson</DisplayName>
        <AccountId>47</AccountId>
        <AccountType/>
      </UserInfo>
      <UserInfo>
        <DisplayName>Krista Maynard</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883722F0456343AAE6C53F92C90D79" ma:contentTypeVersion="13" ma:contentTypeDescription="Create a new document." ma:contentTypeScope="" ma:versionID="74417ed15e3b7031cbddd8025b1db5fd">
  <xsd:schema xmlns:xsd="http://www.w3.org/2001/XMLSchema" xmlns:xs="http://www.w3.org/2001/XMLSchema" xmlns:p="http://schemas.microsoft.com/office/2006/metadata/properties" xmlns:ns2="c8ac19ee-5d7e-4a37-9813-df4eff14bb30" xmlns:ns3="bb64382e-b2ae-4897-bfa9-fd93c3c3cbe0" targetNamespace="http://schemas.microsoft.com/office/2006/metadata/properties" ma:root="true" ma:fieldsID="f1c72785b1d2cb4258c5b57acf7ac1ae" ns2:_="" ns3:_="">
    <xsd:import namespace="c8ac19ee-5d7e-4a37-9813-df4eff14bb30"/>
    <xsd:import namespace="bb64382e-b2ae-4897-bfa9-fd93c3c3cb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c19ee-5d7e-4a37-9813-df4eff14b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64382e-b2ae-4897-bfa9-fd93c3c3cbe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C2F4B-126B-4449-B337-C5F355BC3C52}">
  <ds:schemaRefs>
    <ds:schemaRef ds:uri="http://schemas.microsoft.com/office/2006/metadata/properties"/>
    <ds:schemaRef ds:uri="http://schemas.microsoft.com/office/infopath/2007/PartnerControls"/>
    <ds:schemaRef ds:uri="bb64382e-b2ae-4897-bfa9-fd93c3c3cbe0"/>
  </ds:schemaRefs>
</ds:datastoreItem>
</file>

<file path=customXml/itemProps2.xml><?xml version="1.0" encoding="utf-8"?>
<ds:datastoreItem xmlns:ds="http://schemas.openxmlformats.org/officeDocument/2006/customXml" ds:itemID="{ED02E209-01E6-4299-9658-B3AA5E72D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c19ee-5d7e-4a37-9813-df4eff14bb30"/>
    <ds:schemaRef ds:uri="bb64382e-b2ae-4897-bfa9-fd93c3c3c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D3016B-2BC2-46E0-937C-57CA370E7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798</Words>
  <Characters>4549</Characters>
  <Application>Microsoft Office Word</Application>
  <DocSecurity>0</DocSecurity>
  <Lines>37</Lines>
  <Paragraphs>10</Paragraphs>
  <ScaleCrop>false</ScaleCrop>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Suokonautio</dc:creator>
  <cp:keywords/>
  <dc:description/>
  <cp:lastModifiedBy>Kerri Johnson</cp:lastModifiedBy>
  <cp:revision>2</cp:revision>
  <cp:lastPrinted>2022-02-17T15:05:00Z</cp:lastPrinted>
  <dcterms:created xsi:type="dcterms:W3CDTF">2022-02-27T21:20:00Z</dcterms:created>
  <dcterms:modified xsi:type="dcterms:W3CDTF">2022-02-27T21:20:00Z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0x010100AB883722F0456343AAE6C53F92C90D79</vt:lpwstr>
  </property>
</Properties>
</file>